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92" w:rsidRPr="00CA268C" w:rsidRDefault="00CA268C" w:rsidP="00295B2A">
      <w:pPr>
        <w:pStyle w:val="ListParagraph"/>
        <w:numPr>
          <w:ilvl w:val="0"/>
          <w:numId w:val="1"/>
        </w:numPr>
        <w:rPr>
          <w:rFonts w:ascii="Ebrima" w:hAnsi="Ebrima"/>
          <w:sz w:val="32"/>
          <w:szCs w:val="32"/>
        </w:rPr>
      </w:pPr>
      <w:r w:rsidRPr="00CA268C">
        <w:rPr>
          <w:rFonts w:ascii="Ebrima" w:hAnsi="Ebrima"/>
          <w:sz w:val="32"/>
          <w:szCs w:val="32"/>
        </w:rPr>
        <w:t>Š</w:t>
      </w:r>
      <w:r w:rsidR="00295B2A" w:rsidRPr="00CA268C">
        <w:rPr>
          <w:rFonts w:ascii="Ebrima" w:hAnsi="Ebrima"/>
          <w:sz w:val="32"/>
          <w:szCs w:val="32"/>
        </w:rPr>
        <w:t>TO VIDIŠ NA SLICI?</w:t>
      </w:r>
    </w:p>
    <w:p w:rsidR="00295B2A" w:rsidRDefault="00295B2A" w:rsidP="00295B2A">
      <w:pPr>
        <w:pStyle w:val="ListParagraph"/>
        <w:rPr>
          <w:rFonts w:ascii="Ebrima" w:hAnsi="Ebrima"/>
          <w:sz w:val="32"/>
          <w:szCs w:val="32"/>
        </w:rPr>
      </w:pPr>
    </w:p>
    <w:p w:rsidR="00295B2A" w:rsidRDefault="00295B2A" w:rsidP="00295B2A">
      <w:pPr>
        <w:pStyle w:val="ListParagraph"/>
        <w:rPr>
          <w:rFonts w:ascii="Ebrima" w:hAnsi="Ebrima"/>
          <w:sz w:val="32"/>
          <w:szCs w:val="32"/>
        </w:rPr>
      </w:pPr>
      <w:r>
        <w:rPr>
          <w:rFonts w:ascii="Ebrima" w:hAnsi="Ebrima"/>
          <w:noProof/>
          <w:sz w:val="32"/>
          <w:szCs w:val="32"/>
          <w:lang w:eastAsia="hr-HR"/>
        </w:rPr>
        <w:drawing>
          <wp:inline distT="0" distB="0" distL="0" distR="0">
            <wp:extent cx="903767" cy="105910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ka-256x3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132" cy="106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brima" w:hAnsi="Ebrima"/>
          <w:sz w:val="32"/>
          <w:szCs w:val="32"/>
        </w:rPr>
        <w:t xml:space="preserve">     </w:t>
      </w:r>
      <w:r w:rsidR="0006412F">
        <w:rPr>
          <w:rFonts w:ascii="Ebrima" w:hAnsi="Ebrima"/>
          <w:sz w:val="32"/>
          <w:szCs w:val="32"/>
        </w:rPr>
        <w:t xml:space="preserve">  </w:t>
      </w:r>
      <w:r>
        <w:rPr>
          <w:rFonts w:ascii="Ebrima" w:hAnsi="Ebrima"/>
          <w:sz w:val="32"/>
          <w:szCs w:val="32"/>
        </w:rPr>
        <w:t xml:space="preserve">    </w:t>
      </w:r>
      <w:r>
        <w:rPr>
          <w:rFonts w:ascii="Ebrima" w:hAnsi="Ebrima"/>
          <w:noProof/>
          <w:sz w:val="32"/>
          <w:szCs w:val="32"/>
          <w:lang w:eastAsia="hr-HR"/>
        </w:rPr>
        <w:drawing>
          <wp:inline distT="0" distB="0" distL="0" distR="0">
            <wp:extent cx="839972" cy="111836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240" cy="112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brima" w:hAnsi="Ebrima"/>
          <w:sz w:val="32"/>
          <w:szCs w:val="32"/>
        </w:rPr>
        <w:t xml:space="preserve">          </w:t>
      </w:r>
      <w:r>
        <w:rPr>
          <w:rFonts w:ascii="Ebrima" w:hAnsi="Ebrima"/>
          <w:noProof/>
          <w:sz w:val="32"/>
          <w:szCs w:val="32"/>
          <w:lang w:eastAsia="hr-HR"/>
        </w:rPr>
        <w:drawing>
          <wp:inline distT="0" distB="0" distL="0" distR="0">
            <wp:extent cx="1064626" cy="797442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638" cy="79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brima" w:hAnsi="Ebrima"/>
          <w:sz w:val="32"/>
          <w:szCs w:val="32"/>
        </w:rPr>
        <w:t xml:space="preserve">           </w:t>
      </w:r>
      <w:r>
        <w:rPr>
          <w:rFonts w:ascii="Ebrima" w:hAnsi="Ebrima"/>
          <w:noProof/>
          <w:sz w:val="32"/>
          <w:szCs w:val="32"/>
          <w:lang w:eastAsia="hr-HR"/>
        </w:rPr>
        <w:drawing>
          <wp:inline distT="0" distB="0" distL="0" distR="0">
            <wp:extent cx="1127050" cy="1127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ČAL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405" cy="112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12F" w:rsidRDefault="0006412F" w:rsidP="00295B2A">
      <w:pPr>
        <w:pStyle w:val="ListParagraph"/>
        <w:rPr>
          <w:rFonts w:ascii="Ebrima" w:hAnsi="Ebrima"/>
          <w:sz w:val="32"/>
          <w:szCs w:val="32"/>
        </w:rPr>
      </w:pPr>
    </w:p>
    <w:p w:rsidR="0006412F" w:rsidRDefault="0006412F" w:rsidP="00295B2A">
      <w:pPr>
        <w:pStyle w:val="ListParagraph"/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_______________    ______________      ___________          ___________________</w:t>
      </w:r>
    </w:p>
    <w:p w:rsidR="009C7D58" w:rsidRPr="00CA268C" w:rsidRDefault="009C7D58" w:rsidP="00295B2A">
      <w:pPr>
        <w:pStyle w:val="ListParagraph"/>
        <w:rPr>
          <w:rFonts w:ascii="Ebrima" w:hAnsi="Ebrima"/>
          <w:b/>
          <w:sz w:val="32"/>
          <w:szCs w:val="32"/>
        </w:rPr>
      </w:pPr>
    </w:p>
    <w:p w:rsidR="009C7D58" w:rsidRPr="00CA268C" w:rsidRDefault="009C7D58" w:rsidP="00295B2A">
      <w:pPr>
        <w:pStyle w:val="ListParagraph"/>
        <w:rPr>
          <w:rFonts w:ascii="Ebrima" w:hAnsi="Ebrima"/>
          <w:sz w:val="32"/>
          <w:szCs w:val="32"/>
        </w:rPr>
      </w:pPr>
      <w:r w:rsidRPr="00CA268C">
        <w:rPr>
          <w:rFonts w:ascii="Ebrima" w:hAnsi="Ebrima"/>
          <w:sz w:val="32"/>
          <w:szCs w:val="32"/>
        </w:rPr>
        <w:t>2.O SVAKOJ</w:t>
      </w:r>
      <w:r w:rsidRPr="00CA268C">
        <w:rPr>
          <w:rFonts w:ascii="Ebrima" w:hAnsi="Ebrima"/>
          <w:b/>
          <w:sz w:val="32"/>
          <w:szCs w:val="32"/>
        </w:rPr>
        <w:t xml:space="preserve"> </w:t>
      </w:r>
      <w:r w:rsidRPr="00CA268C">
        <w:rPr>
          <w:rFonts w:ascii="Ebrima" w:hAnsi="Ebrima"/>
          <w:sz w:val="32"/>
          <w:szCs w:val="32"/>
        </w:rPr>
        <w:t>SLICI NAPIŠI REČENICU.</w:t>
      </w:r>
    </w:p>
    <w:tbl>
      <w:tblPr>
        <w:tblStyle w:val="TableGrid"/>
        <w:tblW w:w="11641" w:type="dxa"/>
        <w:tblInd w:w="-459" w:type="dxa"/>
        <w:tblLook w:val="04A0" w:firstRow="1" w:lastRow="0" w:firstColumn="1" w:lastColumn="0" w:noHBand="0" w:noVBand="1"/>
      </w:tblPr>
      <w:tblGrid>
        <w:gridCol w:w="11641"/>
      </w:tblGrid>
      <w:tr w:rsidR="009C7D58" w:rsidTr="009C7D58">
        <w:trPr>
          <w:trHeight w:val="250"/>
        </w:trPr>
        <w:tc>
          <w:tcPr>
            <w:tcW w:w="11641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  <w:tr w:rsidR="009C7D58" w:rsidTr="009C7D58">
        <w:trPr>
          <w:trHeight w:val="243"/>
        </w:trPr>
        <w:tc>
          <w:tcPr>
            <w:tcW w:w="11641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  <w:tr w:rsidR="009C7D58" w:rsidTr="009C7D58">
        <w:trPr>
          <w:trHeight w:val="431"/>
        </w:trPr>
        <w:tc>
          <w:tcPr>
            <w:tcW w:w="11641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</w:tbl>
    <w:p w:rsidR="009C7D58" w:rsidRDefault="009C7D58" w:rsidP="00295B2A">
      <w:pPr>
        <w:pStyle w:val="ListParagraph"/>
        <w:rPr>
          <w:rFonts w:ascii="Ebrima" w:hAnsi="Ebrima"/>
          <w:sz w:val="32"/>
          <w:szCs w:val="32"/>
        </w:rPr>
      </w:pPr>
    </w:p>
    <w:tbl>
      <w:tblPr>
        <w:tblStyle w:val="TableGrid"/>
        <w:tblW w:w="11624" w:type="dxa"/>
        <w:tblInd w:w="-459" w:type="dxa"/>
        <w:tblLook w:val="04A0" w:firstRow="1" w:lastRow="0" w:firstColumn="1" w:lastColumn="0" w:noHBand="0" w:noVBand="1"/>
      </w:tblPr>
      <w:tblGrid>
        <w:gridCol w:w="11624"/>
      </w:tblGrid>
      <w:tr w:rsidR="009C7D58" w:rsidTr="009C7D58">
        <w:tc>
          <w:tcPr>
            <w:tcW w:w="11624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  <w:tr w:rsidR="009C7D58" w:rsidTr="009C7D58">
        <w:tc>
          <w:tcPr>
            <w:tcW w:w="11624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  <w:tr w:rsidR="009C7D58" w:rsidTr="009C7D58">
        <w:tc>
          <w:tcPr>
            <w:tcW w:w="11624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</w:tbl>
    <w:p w:rsidR="009C7D58" w:rsidRDefault="009C7D58" w:rsidP="00295B2A">
      <w:pPr>
        <w:pStyle w:val="ListParagraph"/>
        <w:rPr>
          <w:rFonts w:ascii="Ebrima" w:hAnsi="Ebrima"/>
          <w:sz w:val="32"/>
          <w:szCs w:val="32"/>
        </w:rPr>
      </w:pPr>
    </w:p>
    <w:tbl>
      <w:tblPr>
        <w:tblStyle w:val="TableGrid"/>
        <w:tblW w:w="11624" w:type="dxa"/>
        <w:tblInd w:w="-459" w:type="dxa"/>
        <w:tblLook w:val="04A0" w:firstRow="1" w:lastRow="0" w:firstColumn="1" w:lastColumn="0" w:noHBand="0" w:noVBand="1"/>
      </w:tblPr>
      <w:tblGrid>
        <w:gridCol w:w="11624"/>
      </w:tblGrid>
      <w:tr w:rsidR="009C7D58" w:rsidTr="009C7D58">
        <w:tc>
          <w:tcPr>
            <w:tcW w:w="11624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  <w:tr w:rsidR="009C7D58" w:rsidTr="009C7D58">
        <w:tc>
          <w:tcPr>
            <w:tcW w:w="11624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  <w:tr w:rsidR="009C7D58" w:rsidTr="009C7D58">
        <w:tc>
          <w:tcPr>
            <w:tcW w:w="11624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</w:tbl>
    <w:p w:rsidR="009C7D58" w:rsidRDefault="009C7D58" w:rsidP="00295B2A">
      <w:pPr>
        <w:pStyle w:val="ListParagraph"/>
        <w:rPr>
          <w:rFonts w:ascii="Ebrima" w:hAnsi="Ebrima"/>
          <w:sz w:val="32"/>
          <w:szCs w:val="32"/>
        </w:rPr>
      </w:pPr>
    </w:p>
    <w:tbl>
      <w:tblPr>
        <w:tblStyle w:val="TableGrid"/>
        <w:tblW w:w="11624" w:type="dxa"/>
        <w:tblInd w:w="-459" w:type="dxa"/>
        <w:tblLook w:val="04A0" w:firstRow="1" w:lastRow="0" w:firstColumn="1" w:lastColumn="0" w:noHBand="0" w:noVBand="1"/>
      </w:tblPr>
      <w:tblGrid>
        <w:gridCol w:w="11624"/>
      </w:tblGrid>
      <w:tr w:rsidR="009C7D58" w:rsidTr="009C7D58">
        <w:tc>
          <w:tcPr>
            <w:tcW w:w="11624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  <w:tr w:rsidR="009C7D58" w:rsidTr="009C7D58">
        <w:tc>
          <w:tcPr>
            <w:tcW w:w="11624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  <w:tr w:rsidR="009C7D58" w:rsidTr="009C7D58">
        <w:tc>
          <w:tcPr>
            <w:tcW w:w="11624" w:type="dxa"/>
          </w:tcPr>
          <w:p w:rsidR="009C7D58" w:rsidRDefault="009C7D58" w:rsidP="00295B2A">
            <w:pPr>
              <w:pStyle w:val="ListParagraph"/>
              <w:ind w:left="0"/>
              <w:rPr>
                <w:rFonts w:ascii="Ebrima" w:hAnsi="Ebrima"/>
                <w:sz w:val="32"/>
                <w:szCs w:val="32"/>
              </w:rPr>
            </w:pPr>
          </w:p>
        </w:tc>
      </w:tr>
    </w:tbl>
    <w:p w:rsidR="009C7D58" w:rsidRDefault="009C7D58" w:rsidP="00295B2A">
      <w:pPr>
        <w:pStyle w:val="ListParagraph"/>
        <w:rPr>
          <w:rFonts w:ascii="Ebrima" w:hAnsi="Ebrima"/>
          <w:sz w:val="32"/>
          <w:szCs w:val="32"/>
        </w:rPr>
      </w:pPr>
    </w:p>
    <w:p w:rsidR="009C7D58" w:rsidRPr="007F728A" w:rsidRDefault="009C7D58" w:rsidP="009C7D58">
      <w:pPr>
        <w:pStyle w:val="ListParagraph"/>
        <w:numPr>
          <w:ilvl w:val="0"/>
          <w:numId w:val="1"/>
        </w:numPr>
        <w:rPr>
          <w:rFonts w:ascii="Ebrima" w:hAnsi="Ebrima"/>
          <w:b/>
          <w:sz w:val="32"/>
          <w:szCs w:val="32"/>
        </w:rPr>
      </w:pPr>
      <w:r w:rsidRPr="007F728A">
        <w:rPr>
          <w:rFonts w:ascii="Ebrima" w:hAnsi="Ebrima"/>
          <w:b/>
          <w:sz w:val="32"/>
          <w:szCs w:val="32"/>
        </w:rPr>
        <w:t>Pročitaj i nacrtaj!</w:t>
      </w:r>
      <w:r w:rsidR="00CA268C">
        <w:rPr>
          <w:rFonts w:ascii="Ebrima" w:hAnsi="Ebrima"/>
          <w:b/>
          <w:sz w:val="32"/>
          <w:szCs w:val="32"/>
        </w:rPr>
        <w:t>Crtaj na drugoj strani listića.</w:t>
      </w:r>
    </w:p>
    <w:p w:rsidR="009C7D58" w:rsidRPr="00CA268C" w:rsidRDefault="009C7D58" w:rsidP="00CA268C">
      <w:pPr>
        <w:pStyle w:val="NoSpacing"/>
        <w:rPr>
          <w:rFonts w:ascii="Ebrima" w:hAnsi="Ebrima"/>
          <w:sz w:val="32"/>
          <w:szCs w:val="32"/>
        </w:rPr>
      </w:pPr>
      <w:r w:rsidRPr="00CA268C">
        <w:rPr>
          <w:rFonts w:ascii="Ebrima" w:hAnsi="Ebrima"/>
          <w:sz w:val="32"/>
          <w:szCs w:val="32"/>
        </w:rPr>
        <w:t>Golub je na grani.</w:t>
      </w:r>
    </w:p>
    <w:p w:rsidR="009C7D58" w:rsidRPr="00CA268C" w:rsidRDefault="009C7D58" w:rsidP="00CA268C">
      <w:pPr>
        <w:pStyle w:val="NoSpacing"/>
        <w:rPr>
          <w:rFonts w:ascii="Ebrima" w:hAnsi="Ebrima"/>
          <w:sz w:val="32"/>
          <w:szCs w:val="32"/>
        </w:rPr>
      </w:pPr>
      <w:r w:rsidRPr="00CA268C">
        <w:rPr>
          <w:rFonts w:ascii="Ebrima" w:hAnsi="Ebrima"/>
          <w:sz w:val="32"/>
          <w:szCs w:val="32"/>
        </w:rPr>
        <w:t>Crni mačak Ćiro promatra goluba.</w:t>
      </w:r>
    </w:p>
    <w:p w:rsidR="009C7D58" w:rsidRPr="00CA268C" w:rsidRDefault="009C7D58" w:rsidP="00CA268C">
      <w:pPr>
        <w:pStyle w:val="NoSpacing"/>
        <w:rPr>
          <w:rFonts w:ascii="Ebrima" w:hAnsi="Ebrima"/>
          <w:sz w:val="32"/>
          <w:szCs w:val="32"/>
        </w:rPr>
      </w:pPr>
      <w:r w:rsidRPr="00CA268C">
        <w:rPr>
          <w:rFonts w:ascii="Ebrima" w:hAnsi="Ebrima"/>
          <w:sz w:val="32"/>
          <w:szCs w:val="32"/>
        </w:rPr>
        <w:t xml:space="preserve">Djevojčica Goga </w:t>
      </w:r>
      <w:r w:rsidR="00844E1A">
        <w:rPr>
          <w:rFonts w:ascii="Ebrima" w:hAnsi="Ebrima"/>
          <w:sz w:val="32"/>
          <w:szCs w:val="32"/>
        </w:rPr>
        <w:t xml:space="preserve">pokušava otjerati </w:t>
      </w:r>
      <w:bookmarkStart w:id="0" w:name="_GoBack"/>
      <w:bookmarkEnd w:id="0"/>
      <w:r w:rsidRPr="00CA268C">
        <w:rPr>
          <w:rFonts w:ascii="Ebrima" w:hAnsi="Ebrima"/>
          <w:sz w:val="32"/>
          <w:szCs w:val="32"/>
        </w:rPr>
        <w:t>mačka.</w:t>
      </w:r>
    </w:p>
    <w:p w:rsidR="009C7D58" w:rsidRPr="00CA268C" w:rsidRDefault="009C7D58" w:rsidP="00CA268C">
      <w:pPr>
        <w:pStyle w:val="NoSpacing"/>
        <w:rPr>
          <w:rFonts w:ascii="Ebrima" w:hAnsi="Ebrima"/>
          <w:sz w:val="32"/>
          <w:szCs w:val="32"/>
        </w:rPr>
      </w:pPr>
      <w:r w:rsidRPr="00CA268C">
        <w:rPr>
          <w:rFonts w:ascii="Ebrima" w:hAnsi="Ebrima"/>
          <w:sz w:val="32"/>
          <w:szCs w:val="32"/>
        </w:rPr>
        <w:t>Pas Garo glasno laje ispod stabla</w:t>
      </w:r>
      <w:r w:rsidR="007F728A" w:rsidRPr="00CA268C">
        <w:rPr>
          <w:rFonts w:ascii="Ebrima" w:hAnsi="Ebrima"/>
          <w:sz w:val="32"/>
          <w:szCs w:val="32"/>
        </w:rPr>
        <w:t>.</w:t>
      </w:r>
    </w:p>
    <w:sectPr w:rsidR="009C7D58" w:rsidRPr="00CA268C" w:rsidSect="00295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657F"/>
    <w:multiLevelType w:val="hybridMultilevel"/>
    <w:tmpl w:val="13A05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C3"/>
    <w:rsid w:val="0006412F"/>
    <w:rsid w:val="00295B2A"/>
    <w:rsid w:val="005D19C3"/>
    <w:rsid w:val="007F728A"/>
    <w:rsid w:val="00844E1A"/>
    <w:rsid w:val="009C7D58"/>
    <w:rsid w:val="00B26F92"/>
    <w:rsid w:val="00C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2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2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2014-12-16T08:01:00Z</dcterms:created>
  <dcterms:modified xsi:type="dcterms:W3CDTF">2014-12-16T08:27:00Z</dcterms:modified>
</cp:coreProperties>
</file>